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 xml:space="preserve">Για το τρέχον ακαδημαϊκό έτος οι πρωτοετείς φοιτητές, μετά την εγγραφή τους στην ηλεκτρονική εφαρμογή του  Υπουργείου Παιδείας, Έρευνας και Θρησκευμάτων,  θα εισέρχονται από </w:t>
      </w:r>
      <w:r w:rsidRPr="00953C0E">
        <w:rPr>
          <w:rFonts w:ascii="Times New Roman" w:eastAsia="Times New Roman" w:hAnsi="Times New Roman" w:cs="Times New Roman"/>
          <w:b/>
          <w:bCs/>
          <w:sz w:val="24"/>
          <w:szCs w:val="24"/>
          <w:lang w:eastAsia="el-GR"/>
        </w:rPr>
        <w:t>25 Σεπτεμβρίου έως 2 Οκτωβρίου 2017</w:t>
      </w:r>
      <w:r w:rsidRPr="00953C0E">
        <w:rPr>
          <w:rFonts w:ascii="Times New Roman" w:eastAsia="Times New Roman" w:hAnsi="Times New Roman" w:cs="Times New Roman"/>
          <w:sz w:val="24"/>
          <w:szCs w:val="24"/>
          <w:lang w:eastAsia="el-GR"/>
        </w:rPr>
        <w:t xml:space="preserve"> στην ηλεκτρονική πλατφόρμα του Πανεπιστημίου Πατρών </w:t>
      </w:r>
      <w:hyperlink r:id="rId5" w:tgtFrame="_blank" w:history="1">
        <w:r w:rsidRPr="00953C0E">
          <w:rPr>
            <w:rFonts w:ascii="Times New Roman" w:eastAsia="Times New Roman" w:hAnsi="Times New Roman" w:cs="Times New Roman"/>
            <w:color w:val="0000FF"/>
            <w:sz w:val="24"/>
            <w:szCs w:val="24"/>
            <w:u w:val="single"/>
            <w:lang w:eastAsia="el-GR"/>
          </w:rPr>
          <w:t>http://eggra</w:t>
        </w:r>
        <w:r w:rsidRPr="00953C0E">
          <w:rPr>
            <w:rFonts w:ascii="Times New Roman" w:eastAsia="Times New Roman" w:hAnsi="Times New Roman" w:cs="Times New Roman"/>
            <w:color w:val="0000FF"/>
            <w:sz w:val="24"/>
            <w:szCs w:val="24"/>
            <w:u w:val="single"/>
            <w:lang w:eastAsia="el-GR"/>
          </w:rPr>
          <w:t>f</w:t>
        </w:r>
        <w:r w:rsidRPr="00953C0E">
          <w:rPr>
            <w:rFonts w:ascii="Times New Roman" w:eastAsia="Times New Roman" w:hAnsi="Times New Roman" w:cs="Times New Roman"/>
            <w:color w:val="0000FF"/>
            <w:sz w:val="24"/>
            <w:szCs w:val="24"/>
            <w:u w:val="single"/>
            <w:lang w:eastAsia="el-GR"/>
          </w:rPr>
          <w:t>e</w:t>
        </w:r>
        <w:r w:rsidRPr="00953C0E">
          <w:rPr>
            <w:rFonts w:ascii="Times New Roman" w:eastAsia="Times New Roman" w:hAnsi="Times New Roman" w:cs="Times New Roman"/>
            <w:color w:val="0000FF"/>
            <w:sz w:val="24"/>
            <w:szCs w:val="24"/>
            <w:u w:val="single"/>
            <w:lang w:eastAsia="el-GR"/>
          </w:rPr>
          <w:t xml:space="preserve">s.upatras.gr </w:t>
        </w:r>
      </w:hyperlink>
      <w:r w:rsidRPr="00953C0E">
        <w:rPr>
          <w:rFonts w:ascii="Times New Roman" w:eastAsia="Times New Roman" w:hAnsi="Times New Roman" w:cs="Times New Roman"/>
          <w:sz w:val="24"/>
          <w:szCs w:val="24"/>
          <w:lang w:eastAsia="el-GR"/>
        </w:rPr>
        <w:t>, για την ολοκλήρωση της ηλεκτρονικής εγγραφής τους.</w:t>
      </w: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 xml:space="preserve">Για τις Ειδικές κατηγορίες </w:t>
      </w:r>
      <w:proofErr w:type="spellStart"/>
      <w:r w:rsidRPr="00953C0E">
        <w:rPr>
          <w:rFonts w:ascii="Times New Roman" w:eastAsia="Times New Roman" w:hAnsi="Times New Roman" w:cs="Times New Roman"/>
          <w:sz w:val="24"/>
          <w:szCs w:val="24"/>
          <w:lang w:eastAsia="el-GR"/>
        </w:rPr>
        <w:t>νεοεισαχθέντων</w:t>
      </w:r>
      <w:proofErr w:type="spellEnd"/>
      <w:r w:rsidRPr="00953C0E">
        <w:rPr>
          <w:rFonts w:ascii="Times New Roman" w:eastAsia="Times New Roman" w:hAnsi="Times New Roman" w:cs="Times New Roman"/>
          <w:sz w:val="24"/>
          <w:szCs w:val="24"/>
          <w:lang w:eastAsia="el-GR"/>
        </w:rPr>
        <w:t xml:space="preserve"> φοιτητών, Ελλήνων Πολιτών Μουσουλμανικής Μειονότητας Θράκης, Αθλητών, Αλλοδαπών-Αλλογενών και των αποφοίτων λυκείων ή αντίστοιχων σχολείων Κρατών-Μελών της Ε.Ε. ενημερωθείτε </w:t>
      </w:r>
      <w:hyperlink r:id="rId6" w:history="1">
        <w:r w:rsidRPr="00953C0E">
          <w:rPr>
            <w:rFonts w:ascii="Times New Roman" w:eastAsia="Times New Roman" w:hAnsi="Times New Roman" w:cs="Times New Roman"/>
            <w:color w:val="0000FF"/>
            <w:sz w:val="24"/>
            <w:szCs w:val="24"/>
            <w:u w:val="single"/>
            <w:lang w:eastAsia="el-GR"/>
          </w:rPr>
          <w:t>ε</w:t>
        </w:r>
        <w:r w:rsidRPr="00953C0E">
          <w:rPr>
            <w:rFonts w:ascii="Times New Roman" w:eastAsia="Times New Roman" w:hAnsi="Times New Roman" w:cs="Times New Roman"/>
            <w:color w:val="0000FF"/>
            <w:sz w:val="24"/>
            <w:szCs w:val="24"/>
            <w:u w:val="single"/>
            <w:lang w:eastAsia="el-GR"/>
          </w:rPr>
          <w:t>δ</w:t>
        </w:r>
        <w:r w:rsidRPr="00953C0E">
          <w:rPr>
            <w:rFonts w:ascii="Times New Roman" w:eastAsia="Times New Roman" w:hAnsi="Times New Roman" w:cs="Times New Roman"/>
            <w:color w:val="0000FF"/>
            <w:sz w:val="24"/>
            <w:szCs w:val="24"/>
            <w:u w:val="single"/>
            <w:lang w:eastAsia="el-GR"/>
          </w:rPr>
          <w:t>ώ</w:t>
        </w:r>
      </w:hyperlink>
      <w:r w:rsidRPr="00953C0E">
        <w:rPr>
          <w:rFonts w:ascii="Times New Roman" w:eastAsia="Times New Roman" w:hAnsi="Times New Roman" w:cs="Times New Roman"/>
          <w:sz w:val="24"/>
          <w:szCs w:val="24"/>
          <w:lang w:eastAsia="el-GR"/>
        </w:rPr>
        <w:t xml:space="preserve"> .</w:t>
      </w: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Η διαδικασία εγγραφής μπορεί να ολοκληρωθεί ηλεκτρονικά, εφόσον ο φοιτητής ακολουθήσει όλα τα στάδια που προβλέπονται και αναρτήσει όλα τα απαιτούμενα δικαιολογητικά στην πλατφόρμα. Ο φοιτητής θα χρειαστεί να επισκεφθεί τη Γραμματεία του Τμήματός του σε ημερομηνίες που θα ανακοινωθούν, έχοντας μαζί του τον κωδικό αίτησης που λαμβάνει από το σύστημα και την αστυνομική ταυτότητα/διαβατήριο ή άλλο δημόσιο έγγραφο, από το οποίο να αποδεικνύονται τα ονομαστικά του στοιχεία και η ακριβής ημερομηνία γέννησης, προκειμένου να παραλάβει τα Πιστοποιητικά / έντυπα που αναφέρονται παρακάτω. Στην περίπτωση που ο φοιτητής δεν ολοκληρώσει όλα τα προβλεπόμενα στάδια και δεν αναρτήσει όλα τα απαιτούμενα δικαιολογητικά στην πλατφόρμα, θα χρειαστεί να επισκεφθεί τη Γραμματεία του Τμήματός του σε ημερομηνίες που θα ανακοινωθούν, προκειμένου να καταθέσει τα απαιτούμενα δικαιολογητικά και να ολοκληρώσει την εγγραφή του με το αρμόδιο προσωπικό. Σε περίπτωση αδυναμίας ηλεκτρονικής πρόσβασης, οι φοιτητές μπορούν να εξυπηρετηθούν στο Υπολογιστικό Κέντρο του Τμήματος εισαγωγής τους.</w:t>
      </w: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953C0E">
        <w:rPr>
          <w:rFonts w:ascii="Times New Roman" w:eastAsia="Times New Roman" w:hAnsi="Times New Roman" w:cs="Times New Roman"/>
          <w:sz w:val="24"/>
          <w:szCs w:val="24"/>
          <w:lang w:eastAsia="el-GR"/>
        </w:rPr>
        <w:t>To</w:t>
      </w:r>
      <w:proofErr w:type="spellEnd"/>
      <w:r w:rsidRPr="00953C0E">
        <w:rPr>
          <w:rFonts w:ascii="Times New Roman" w:eastAsia="Times New Roman" w:hAnsi="Times New Roman" w:cs="Times New Roman"/>
          <w:sz w:val="24"/>
          <w:szCs w:val="24"/>
          <w:lang w:eastAsia="el-GR"/>
        </w:rPr>
        <w:t> </w:t>
      </w:r>
      <w:r w:rsidRPr="00953C0E">
        <w:rPr>
          <w:rFonts w:ascii="Times New Roman" w:eastAsia="Times New Roman" w:hAnsi="Times New Roman" w:cs="Times New Roman"/>
          <w:b/>
          <w:bCs/>
          <w:sz w:val="24"/>
          <w:szCs w:val="24"/>
          <w:lang w:eastAsia="el-GR"/>
        </w:rPr>
        <w:t>εγχειρίδιο χρήσης</w:t>
      </w:r>
      <w:r w:rsidRPr="00953C0E">
        <w:rPr>
          <w:rFonts w:ascii="Times New Roman" w:eastAsia="Times New Roman" w:hAnsi="Times New Roman" w:cs="Times New Roman"/>
          <w:sz w:val="24"/>
          <w:szCs w:val="24"/>
          <w:lang w:eastAsia="el-GR"/>
        </w:rPr>
        <w:t> και η </w:t>
      </w:r>
      <w:r w:rsidRPr="00953C0E">
        <w:rPr>
          <w:rFonts w:ascii="Times New Roman" w:eastAsia="Times New Roman" w:hAnsi="Times New Roman" w:cs="Times New Roman"/>
          <w:b/>
          <w:bCs/>
          <w:sz w:val="24"/>
          <w:szCs w:val="24"/>
          <w:lang w:eastAsia="el-GR"/>
        </w:rPr>
        <w:t>ηλεκτρονική πλατφόρμα εγγραφής</w:t>
      </w:r>
      <w:r w:rsidRPr="00953C0E">
        <w:rPr>
          <w:rFonts w:ascii="Times New Roman" w:eastAsia="Times New Roman" w:hAnsi="Times New Roman" w:cs="Times New Roman"/>
          <w:sz w:val="24"/>
          <w:szCs w:val="24"/>
          <w:lang w:eastAsia="el-GR"/>
        </w:rPr>
        <w:t xml:space="preserve"> στο Πανεπιστήμιο Πατρών, θα είναι διαθέσιμα </w:t>
      </w:r>
      <w:hyperlink r:id="rId7" w:tgtFrame="_blank" w:history="1">
        <w:r w:rsidRPr="00953C0E">
          <w:rPr>
            <w:rFonts w:ascii="Times New Roman" w:eastAsia="Times New Roman" w:hAnsi="Times New Roman" w:cs="Times New Roman"/>
            <w:color w:val="0000FF"/>
            <w:sz w:val="24"/>
            <w:szCs w:val="24"/>
            <w:u w:val="single"/>
            <w:lang w:eastAsia="el-GR"/>
          </w:rPr>
          <w:t xml:space="preserve">εδώ </w:t>
        </w:r>
      </w:hyperlink>
      <w:r w:rsidRPr="00953C0E">
        <w:rPr>
          <w:rFonts w:ascii="Times New Roman" w:eastAsia="Times New Roman" w:hAnsi="Times New Roman" w:cs="Times New Roman"/>
          <w:sz w:val="24"/>
          <w:szCs w:val="24"/>
          <w:lang w:eastAsia="el-GR"/>
        </w:rPr>
        <w:t xml:space="preserve"> , μετά την ολοκλήρωση της εγγραφής των επιτυχόντων.</w:t>
      </w: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 xml:space="preserve">Τα βασικά δικαιολογητικά που απαιτούνται και πρέπει να αναρτηθούν σε ηλεκτρονική μορφή στην πλατφόρμα του Πανεπιστημίου Πατρών </w:t>
      </w:r>
      <w:hyperlink r:id="rId8" w:tgtFrame="_blank" w:history="1">
        <w:r w:rsidRPr="00953C0E">
          <w:rPr>
            <w:rFonts w:ascii="Times New Roman" w:eastAsia="Times New Roman" w:hAnsi="Times New Roman" w:cs="Times New Roman"/>
            <w:color w:val="0000FF"/>
            <w:sz w:val="24"/>
            <w:szCs w:val="24"/>
            <w:u w:val="single"/>
            <w:lang w:eastAsia="el-GR"/>
          </w:rPr>
          <w:t>http://e</w:t>
        </w:r>
        <w:r w:rsidRPr="00953C0E">
          <w:rPr>
            <w:rFonts w:ascii="Times New Roman" w:eastAsia="Times New Roman" w:hAnsi="Times New Roman" w:cs="Times New Roman"/>
            <w:color w:val="0000FF"/>
            <w:sz w:val="24"/>
            <w:szCs w:val="24"/>
            <w:u w:val="single"/>
            <w:lang w:eastAsia="el-GR"/>
          </w:rPr>
          <w:t>g</w:t>
        </w:r>
        <w:r w:rsidRPr="00953C0E">
          <w:rPr>
            <w:rFonts w:ascii="Times New Roman" w:eastAsia="Times New Roman" w:hAnsi="Times New Roman" w:cs="Times New Roman"/>
            <w:color w:val="0000FF"/>
            <w:sz w:val="24"/>
            <w:szCs w:val="24"/>
            <w:u w:val="single"/>
            <w:lang w:eastAsia="el-GR"/>
          </w:rPr>
          <w:t xml:space="preserve">grafes.upatras.gr </w:t>
        </w:r>
      </w:hyperlink>
      <w:r w:rsidRPr="00953C0E">
        <w:rPr>
          <w:rFonts w:ascii="Times New Roman" w:eastAsia="Times New Roman" w:hAnsi="Times New Roman" w:cs="Times New Roman"/>
          <w:sz w:val="24"/>
          <w:szCs w:val="24"/>
          <w:lang w:eastAsia="el-GR"/>
        </w:rPr>
        <w:t xml:space="preserve">, αλλά επισημαίνεται ότι προβλέπονται επιπλέον κατά περίπτωση δικαιολογητικά, ανάλογα με την κατηγορία και τον τρόπο εισαγωγής του κάθε φοιτητή: </w:t>
      </w: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1.     Αντίγραφο Αστυνομικής Ταυτότητας,</w:t>
      </w:r>
      <w:r w:rsidRPr="00953C0E">
        <w:rPr>
          <w:rFonts w:ascii="Times New Roman" w:eastAsia="Times New Roman" w:hAnsi="Times New Roman" w:cs="Times New Roman"/>
          <w:sz w:val="24"/>
          <w:szCs w:val="24"/>
          <w:lang w:eastAsia="el-GR"/>
        </w:rPr>
        <w:br/>
        <w:t>2.     Πιστοποιητικό Γεννήσεως,</w:t>
      </w:r>
      <w:r w:rsidRPr="00953C0E">
        <w:rPr>
          <w:rFonts w:ascii="Times New Roman" w:eastAsia="Times New Roman" w:hAnsi="Times New Roman" w:cs="Times New Roman"/>
          <w:sz w:val="24"/>
          <w:szCs w:val="24"/>
          <w:lang w:eastAsia="el-GR"/>
        </w:rPr>
        <w:br/>
        <w:t>3.     Φωτογραφία τύπου αστυνομικής ταυτότητας</w:t>
      </w:r>
      <w:r w:rsidRPr="00953C0E">
        <w:rPr>
          <w:rFonts w:ascii="Times New Roman" w:eastAsia="Times New Roman" w:hAnsi="Times New Roman" w:cs="Times New Roman"/>
          <w:sz w:val="24"/>
          <w:szCs w:val="24"/>
          <w:lang w:eastAsia="el-GR"/>
        </w:rPr>
        <w:br/>
        <w:t xml:space="preserve">4.     Έντυπο στο οποίο να αναγράφεται ο αριθμός </w:t>
      </w:r>
      <w:hyperlink r:id="rId9" w:tgtFrame="_blank" w:history="1">
        <w:r w:rsidRPr="00953C0E">
          <w:rPr>
            <w:rFonts w:ascii="Times New Roman" w:eastAsia="Times New Roman" w:hAnsi="Times New Roman" w:cs="Times New Roman"/>
            <w:color w:val="0000FF"/>
            <w:sz w:val="24"/>
            <w:szCs w:val="24"/>
            <w:u w:val="single"/>
            <w:lang w:eastAsia="el-GR"/>
          </w:rPr>
          <w:t xml:space="preserve">ΑΜΚΑ </w:t>
        </w:r>
      </w:hyperlink>
      <w:r w:rsidRPr="00953C0E">
        <w:rPr>
          <w:rFonts w:ascii="Times New Roman" w:eastAsia="Times New Roman" w:hAnsi="Times New Roman" w:cs="Times New Roman"/>
          <w:sz w:val="24"/>
          <w:szCs w:val="24"/>
          <w:lang w:eastAsia="el-GR"/>
        </w:rPr>
        <w:t xml:space="preserve"> .</w:t>
      </w:r>
    </w:p>
    <w:p w:rsidR="0058428A" w:rsidRPr="0058428A" w:rsidRDefault="0058428A" w:rsidP="00953C0E">
      <w:pPr>
        <w:spacing w:before="100"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Ώρες προσέλευσης πρωτοετών φοιτητών στην Γραμματεία : 9:00-13:00</w:t>
      </w:r>
      <w:bookmarkStart w:id="0" w:name="_GoBack"/>
      <w:bookmarkEnd w:id="0"/>
    </w:p>
    <w:p w:rsidR="0058428A" w:rsidRDefault="0058428A" w:rsidP="00953C0E">
      <w:pPr>
        <w:spacing w:before="100" w:beforeAutospacing="1" w:after="100" w:afterAutospacing="1" w:line="240" w:lineRule="auto"/>
        <w:rPr>
          <w:rFonts w:ascii="Times New Roman" w:eastAsia="Times New Roman" w:hAnsi="Times New Roman" w:cs="Times New Roman"/>
          <w:b/>
          <w:bCs/>
          <w:sz w:val="24"/>
          <w:szCs w:val="24"/>
          <w:lang w:eastAsia="el-GR"/>
        </w:rPr>
      </w:pP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b/>
          <w:bCs/>
          <w:sz w:val="24"/>
          <w:szCs w:val="24"/>
          <w:lang w:eastAsia="el-GR"/>
        </w:rPr>
        <w:t>Πιστοποιητικά / έντυπα που θα παραλάβεις:</w:t>
      </w:r>
    </w:p>
    <w:p w:rsidR="00953C0E" w:rsidRPr="00953C0E" w:rsidRDefault="00953C0E" w:rsidP="00953C0E">
      <w:pPr>
        <w:spacing w:before="100" w:beforeAutospacing="1" w:after="100" w:afterAutospacing="1" w:line="240" w:lineRule="auto"/>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Μετά την ολοκλήρωση της εγγραφής σου η Γραμματεία του Τμήματός σου θα σου χορηγήσει:</w:t>
      </w:r>
    </w:p>
    <w:p w:rsidR="00953C0E" w:rsidRPr="00953C0E" w:rsidRDefault="00953C0E" w:rsidP="00953C0E">
      <w:pPr>
        <w:numPr>
          <w:ilvl w:val="0"/>
          <w:numId w:val="1"/>
        </w:numPr>
        <w:spacing w:before="100" w:beforeAutospacing="1" w:after="100" w:afterAutospacing="1" w:line="240" w:lineRule="auto"/>
        <w:ind w:left="1020"/>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lastRenderedPageBreak/>
        <w:t>Πιστοποιητικό εγγραφής για κάθε νόμιμη χρήση. Σε περίπτωση που χρειάζεσαι πιστοποιητικό για συγκεκριμένη χρήση, μπορείς να το ζητήσεις με αίτησή σου την ίδια μέρα στη Γραμματεία. Για το χρόνο και τον τρόπο παραλαβής του θα σε ενημερώσει η Γραμματεία.</w:t>
      </w:r>
    </w:p>
    <w:p w:rsidR="00953C0E" w:rsidRPr="00953C0E" w:rsidRDefault="00953C0E" w:rsidP="00953C0E">
      <w:pPr>
        <w:numPr>
          <w:ilvl w:val="0"/>
          <w:numId w:val="1"/>
        </w:numPr>
        <w:spacing w:before="100" w:beforeAutospacing="1" w:after="100" w:afterAutospacing="1" w:line="240" w:lineRule="auto"/>
        <w:ind w:left="1020"/>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 xml:space="preserve">Λογαριασμό (κωδικούς) πρόσβασης στις υπηρεσίες τηλεματικής του Πανεπιστημίου Πατρών και στις ηλεκτρονικές υπηρεσίες </w:t>
      </w:r>
      <w:proofErr w:type="spellStart"/>
      <w:r w:rsidRPr="00953C0E">
        <w:rPr>
          <w:rFonts w:ascii="Times New Roman" w:eastAsia="Times New Roman" w:hAnsi="Times New Roman" w:cs="Times New Roman"/>
          <w:sz w:val="24"/>
          <w:szCs w:val="24"/>
          <w:lang w:eastAsia="el-GR"/>
        </w:rPr>
        <w:t>Ευδόξου</w:t>
      </w:r>
      <w:proofErr w:type="spellEnd"/>
      <w:r w:rsidRPr="00953C0E">
        <w:rPr>
          <w:rFonts w:ascii="Times New Roman" w:eastAsia="Times New Roman" w:hAnsi="Times New Roman" w:cs="Times New Roman"/>
          <w:sz w:val="24"/>
          <w:szCs w:val="24"/>
          <w:lang w:eastAsia="el-GR"/>
        </w:rPr>
        <w:t xml:space="preserve"> και απόκτησης Ακαδημαϊκής Ταυτότητας</w:t>
      </w:r>
    </w:p>
    <w:p w:rsidR="00953C0E" w:rsidRPr="00953C0E" w:rsidRDefault="00953C0E" w:rsidP="00953C0E">
      <w:pPr>
        <w:numPr>
          <w:ilvl w:val="0"/>
          <w:numId w:val="1"/>
        </w:numPr>
        <w:spacing w:before="100" w:beforeAutospacing="1" w:after="100" w:afterAutospacing="1" w:line="240" w:lineRule="auto"/>
        <w:ind w:left="1020"/>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Οδηγό Σπουδών του Τμήματός σου</w:t>
      </w:r>
    </w:p>
    <w:p w:rsidR="00953C0E" w:rsidRPr="00953C0E" w:rsidRDefault="00953C0E" w:rsidP="00953C0E">
      <w:pPr>
        <w:numPr>
          <w:ilvl w:val="0"/>
          <w:numId w:val="1"/>
        </w:numPr>
        <w:spacing w:before="100" w:beforeAutospacing="1" w:after="100" w:afterAutospacing="1" w:line="240" w:lineRule="auto"/>
        <w:ind w:left="1020"/>
        <w:rPr>
          <w:rFonts w:ascii="Times New Roman" w:eastAsia="Times New Roman" w:hAnsi="Times New Roman" w:cs="Times New Roman"/>
          <w:sz w:val="24"/>
          <w:szCs w:val="24"/>
          <w:lang w:eastAsia="el-GR"/>
        </w:rPr>
      </w:pPr>
      <w:r w:rsidRPr="00953C0E">
        <w:rPr>
          <w:rFonts w:ascii="Times New Roman" w:eastAsia="Times New Roman" w:hAnsi="Times New Roman" w:cs="Times New Roman"/>
          <w:sz w:val="24"/>
          <w:szCs w:val="24"/>
          <w:lang w:eastAsia="el-GR"/>
        </w:rPr>
        <w:t xml:space="preserve">Ενημερωτικά έντυπα / αιτήσεις και πληροφοριακό υλικό των Υπηρεσιών του Πανεπιστημίου Πατρών (Σίτιση, Διαμονή, Βιβλιοθήκη και Υπηρεσία Πληροφόρησης, Πανεπιστημιακό Γυμναστήριο, Χορωδία, Χορευτικός Σύλλογος, </w:t>
      </w:r>
      <w:proofErr w:type="spellStart"/>
      <w:r w:rsidRPr="00953C0E">
        <w:rPr>
          <w:rFonts w:ascii="Times New Roman" w:eastAsia="Times New Roman" w:hAnsi="Times New Roman" w:cs="Times New Roman"/>
          <w:sz w:val="24"/>
          <w:szCs w:val="24"/>
          <w:lang w:eastAsia="el-GR"/>
        </w:rPr>
        <w:t>κ.ά</w:t>
      </w:r>
      <w:proofErr w:type="spellEnd"/>
      <w:r w:rsidRPr="00953C0E">
        <w:rPr>
          <w:rFonts w:ascii="Times New Roman" w:eastAsia="Times New Roman" w:hAnsi="Times New Roman" w:cs="Times New Roman"/>
          <w:sz w:val="24"/>
          <w:szCs w:val="24"/>
          <w:lang w:eastAsia="el-GR"/>
        </w:rPr>
        <w:t>)</w:t>
      </w:r>
    </w:p>
    <w:p w:rsidR="002F0366" w:rsidRDefault="002F0366"/>
    <w:sectPr w:rsidR="002F036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D7F45"/>
    <w:multiLevelType w:val="multilevel"/>
    <w:tmpl w:val="BF1C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0E"/>
    <w:rsid w:val="002F0366"/>
    <w:rsid w:val="0058428A"/>
    <w:rsid w:val="00953C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018B-B400-4494-B1A3-5587A4CC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3C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3C0E"/>
    <w:rPr>
      <w:b/>
      <w:bCs/>
    </w:rPr>
  </w:style>
  <w:style w:type="character" w:styleId="-">
    <w:name w:val="Hyperlink"/>
    <w:basedOn w:val="a0"/>
    <w:uiPriority w:val="99"/>
    <w:semiHidden/>
    <w:unhideWhenUsed/>
    <w:rsid w:val="00953C0E"/>
    <w:rPr>
      <w:color w:val="0000FF"/>
      <w:u w:val="single"/>
    </w:rPr>
  </w:style>
  <w:style w:type="character" w:customStyle="1" w:styleId="element-invisible">
    <w:name w:val="element-invisible"/>
    <w:basedOn w:val="a0"/>
    <w:rsid w:val="00953C0E"/>
  </w:style>
  <w:style w:type="paragraph" w:styleId="a4">
    <w:name w:val="Balloon Text"/>
    <w:basedOn w:val="a"/>
    <w:link w:val="Char"/>
    <w:uiPriority w:val="99"/>
    <w:semiHidden/>
    <w:unhideWhenUsed/>
    <w:rsid w:val="005842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84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4923">
      <w:bodyDiv w:val="1"/>
      <w:marLeft w:val="0"/>
      <w:marRight w:val="0"/>
      <w:marTop w:val="0"/>
      <w:marBottom w:val="0"/>
      <w:divBdr>
        <w:top w:val="none" w:sz="0" w:space="0" w:color="auto"/>
        <w:left w:val="none" w:sz="0" w:space="0" w:color="auto"/>
        <w:bottom w:val="none" w:sz="0" w:space="0" w:color="auto"/>
        <w:right w:val="none" w:sz="0" w:space="0" w:color="auto"/>
      </w:divBdr>
      <w:divsChild>
        <w:div w:id="87825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grafes.upatras.gr" TargetMode="External"/><Relationship Id="rId3" Type="http://schemas.openxmlformats.org/officeDocument/2006/relationships/settings" Target="settings.xml"/><Relationship Id="rId7" Type="http://schemas.openxmlformats.org/officeDocument/2006/relationships/hyperlink" Target="https://matrix.upatras.gr/sap/bc/webdynpro/sap/zups_web_adm_student?sap-language=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atras.gr/el/node/1226" TargetMode="External"/><Relationship Id="rId11" Type="http://schemas.openxmlformats.org/officeDocument/2006/relationships/theme" Target="theme/theme1.xml"/><Relationship Id="rId5" Type="http://schemas.openxmlformats.org/officeDocument/2006/relationships/hyperlink" Target="http://eggrafes.upatra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ka.gr/AM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2911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1</cp:revision>
  <cp:lastPrinted>2017-09-22T10:34:00Z</cp:lastPrinted>
  <dcterms:created xsi:type="dcterms:W3CDTF">2017-09-22T08:41:00Z</dcterms:created>
  <dcterms:modified xsi:type="dcterms:W3CDTF">2017-09-22T10:35:00Z</dcterms:modified>
</cp:coreProperties>
</file>